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2FC9" w14:textId="77777777" w:rsidR="00C85752" w:rsidRPr="00C85752" w:rsidRDefault="00C85752" w:rsidP="00C85752">
      <w:pPr>
        <w:pStyle w:val="Heading1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et-EE"/>
          <w14:ligatures w14:val="standardContextual"/>
        </w:rPr>
      </w:pPr>
      <w:r w:rsidRPr="00C85752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  <w:lang w:val="et-EE"/>
          <w14:ligatures w14:val="standardContextual"/>
        </w:rPr>
        <w:t>Annex I - Selection Criteria Table</w:t>
      </w:r>
    </w:p>
    <w:p w14:paraId="5BBCCB6D" w14:textId="2406D5AC" w:rsidR="00C85752" w:rsidRPr="00C85752" w:rsidRDefault="00C85752" w:rsidP="00C85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752">
        <w:rPr>
          <w:rFonts w:ascii="Times New Roman" w:hAnsi="Times New Roman" w:cs="Times New Roman"/>
          <w:sz w:val="24"/>
          <w:szCs w:val="24"/>
        </w:rPr>
        <w:t>Tenderers shall complete the table below and submit the required supporting documents</w:t>
      </w:r>
      <w:r>
        <w:rPr>
          <w:rFonts w:ascii="Times New Roman" w:hAnsi="Times New Roman" w:cs="Times New Roman"/>
          <w:sz w:val="24"/>
          <w:szCs w:val="24"/>
        </w:rPr>
        <w:t xml:space="preserve"> according to given Annexes folders list</w:t>
      </w:r>
      <w:r w:rsidRPr="00C85752">
        <w:rPr>
          <w:rFonts w:ascii="Times New Roman" w:hAnsi="Times New Roman" w:cs="Times New Roman"/>
          <w:sz w:val="24"/>
          <w:szCs w:val="24"/>
        </w:rPr>
        <w:t xml:space="preserve">. </w:t>
      </w:r>
      <w:r w:rsidR="00093AE9">
        <w:rPr>
          <w:rFonts w:ascii="Times New Roman" w:hAnsi="Times New Roman" w:cs="Times New Roman"/>
          <w:sz w:val="24"/>
          <w:szCs w:val="24"/>
        </w:rPr>
        <w:t>Documents must be attached under necessary Annex folder.</w:t>
      </w:r>
    </w:p>
    <w:p w14:paraId="2F16D430" w14:textId="77777777" w:rsidR="0080153D" w:rsidRDefault="0080153D" w:rsidP="00C85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AF169" w14:textId="2B5D2310" w:rsidR="00C85752" w:rsidRDefault="00C85752" w:rsidP="00C85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752">
        <w:rPr>
          <w:rFonts w:ascii="Times New Roman" w:hAnsi="Times New Roman" w:cs="Times New Roman"/>
          <w:sz w:val="24"/>
          <w:szCs w:val="24"/>
        </w:rPr>
        <w:t xml:space="preserve">All criteria are mandatory and assessed on a pass/fail basis. </w:t>
      </w:r>
    </w:p>
    <w:p w14:paraId="6F7274EC" w14:textId="77777777" w:rsidR="00C85752" w:rsidRPr="00C85752" w:rsidRDefault="00C85752" w:rsidP="00C85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60"/>
        <w:gridCol w:w="2421"/>
        <w:gridCol w:w="2551"/>
        <w:gridCol w:w="2410"/>
        <w:gridCol w:w="709"/>
      </w:tblGrid>
      <w:tr w:rsidR="00C85752" w:rsidRPr="00C85752" w14:paraId="6902394E" w14:textId="448D035C" w:rsidTr="0080153D">
        <w:trPr>
          <w:trHeight w:val="970"/>
        </w:trPr>
        <w:tc>
          <w:tcPr>
            <w:tcW w:w="567" w:type="dxa"/>
            <w:vAlign w:val="center"/>
          </w:tcPr>
          <w:p w14:paraId="79A9784C" w14:textId="77777777" w:rsidR="00C85752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60" w:type="dxa"/>
            <w:vAlign w:val="center"/>
          </w:tcPr>
          <w:p w14:paraId="7578F344" w14:textId="77777777" w:rsidR="00C85752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2421" w:type="dxa"/>
            <w:vAlign w:val="center"/>
          </w:tcPr>
          <w:p w14:paraId="3C197B0E" w14:textId="52E777B4" w:rsidR="00C85752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Minimum</w:t>
            </w:r>
            <w:r w:rsidR="00093AE9" w:rsidRPr="00093AE9">
              <w:rPr>
                <w:b/>
                <w:bCs/>
                <w:sz w:val="20"/>
                <w:szCs w:val="20"/>
              </w:rPr>
              <w:t xml:space="preserve">  </w:t>
            </w:r>
            <w:r w:rsidRPr="00093AE9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2551" w:type="dxa"/>
            <w:vAlign w:val="center"/>
          </w:tcPr>
          <w:p w14:paraId="38928B99" w14:textId="5B4BCDF7" w:rsidR="00C85752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Documents to be Submitted</w:t>
            </w:r>
          </w:p>
        </w:tc>
        <w:tc>
          <w:tcPr>
            <w:tcW w:w="2410" w:type="dxa"/>
            <w:vAlign w:val="center"/>
          </w:tcPr>
          <w:p w14:paraId="32D5DF2E" w14:textId="7A76E3A3" w:rsidR="00093AE9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Tenderer’s Response/Supporting Evidence/Reference</w:t>
            </w:r>
            <w:r w:rsidR="00093AE9" w:rsidRPr="00093AE9">
              <w:rPr>
                <w:b/>
                <w:bCs/>
                <w:sz w:val="20"/>
                <w:szCs w:val="20"/>
              </w:rPr>
              <w:t xml:space="preserve"> </w:t>
            </w:r>
            <w:r w:rsidR="00093AE9" w:rsidRPr="00093AE9">
              <w:rPr>
                <w:b/>
                <w:bCs/>
                <w:sz w:val="20"/>
                <w:szCs w:val="20"/>
                <w:u w:val="single"/>
              </w:rPr>
              <w:t>(</w:t>
            </w:r>
            <w:r w:rsidR="00093AE9" w:rsidRPr="00093AE9">
              <w:rPr>
                <w:b/>
                <w:bCs/>
                <w:color w:val="004E9A"/>
                <w:sz w:val="20"/>
                <w:szCs w:val="20"/>
                <w:u w:val="single"/>
              </w:rPr>
              <w:t>must be filled by Tenderer</w:t>
            </w:r>
            <w:r w:rsidR="00093AE9" w:rsidRPr="00093AE9">
              <w:rPr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709" w:type="dxa"/>
            <w:vAlign w:val="center"/>
          </w:tcPr>
          <w:p w14:paraId="70C6ABDF" w14:textId="3E72EA9D" w:rsidR="00C85752" w:rsidRPr="00093AE9" w:rsidRDefault="00C85752" w:rsidP="00093AE9">
            <w:pPr>
              <w:rPr>
                <w:b/>
                <w:bCs/>
                <w:sz w:val="20"/>
                <w:szCs w:val="20"/>
              </w:rPr>
            </w:pPr>
            <w:r w:rsidRPr="00093AE9">
              <w:rPr>
                <w:b/>
                <w:bCs/>
                <w:sz w:val="20"/>
                <w:szCs w:val="20"/>
              </w:rPr>
              <w:t>Pass/Fail</w:t>
            </w:r>
          </w:p>
        </w:tc>
      </w:tr>
      <w:tr w:rsidR="00093AE9" w:rsidRPr="00C85752" w14:paraId="49304DC3" w14:textId="10BC86D8" w:rsidTr="00E22179">
        <w:tc>
          <w:tcPr>
            <w:tcW w:w="567" w:type="dxa"/>
          </w:tcPr>
          <w:p w14:paraId="155D658B" w14:textId="77777777" w:rsidR="00093AE9" w:rsidRPr="00C85752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982279476" w:edGrp="everyone" w:colFirst="4" w:colLast="4"/>
            <w:permStart w:id="543708509" w:edGrp="everyone" w:colFirst="5" w:colLast="5"/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B0D30CE" w14:textId="77777777" w:rsidR="00093AE9" w:rsidRPr="009832CA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Legal &amp; EU Presence</w:t>
            </w:r>
          </w:p>
        </w:tc>
        <w:tc>
          <w:tcPr>
            <w:tcW w:w="2421" w:type="dxa"/>
          </w:tcPr>
          <w:p w14:paraId="0416283B" w14:textId="77777777" w:rsidR="00093AE9" w:rsidRPr="009832CA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Established in the EU/EEA (registered office or permanent branch within the EU/EEA). Eligible under EU funding rules and not subject to exclusion. Not subject to bankruptcy or insolvency proceedings.</w:t>
            </w:r>
          </w:p>
        </w:tc>
        <w:tc>
          <w:tcPr>
            <w:tcW w:w="2551" w:type="dxa"/>
          </w:tcPr>
          <w:p w14:paraId="6112074B" w14:textId="77777777" w:rsidR="00093AE9" w:rsidRPr="009832CA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• Company registration extract (EU Member State)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br/>
              <w:t>• Proof of EU/EEA establishment (if branch)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br/>
              <w:t>• Signed Eligibility of Compliance Statement (Annex II) or an official certificate issued by the competent authority.</w:t>
            </w:r>
          </w:p>
          <w:p w14:paraId="0BAEBA5E" w14:textId="1D1ECAC7" w:rsidR="00093AE9" w:rsidRPr="009832CA" w:rsidRDefault="00093AE9" w:rsidP="00093AE9">
            <w:pPr>
              <w:numPr>
                <w:ilvl w:val="0"/>
                <w:numId w:val="4"/>
              </w:numPr>
              <w:ind w:left="25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Joint Venture </w:t>
            </w:r>
            <w:r w:rsidR="00E27EB2"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(JV) 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Agreement (if applicable).</w:t>
            </w:r>
          </w:p>
        </w:tc>
        <w:tc>
          <w:tcPr>
            <w:tcW w:w="2410" w:type="dxa"/>
          </w:tcPr>
          <w:p w14:paraId="0E8181E0" w14:textId="101B3BDA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DD7A0" w14:textId="77777777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E9" w:rsidRPr="00C85752" w14:paraId="3743EE70" w14:textId="7B95CFB7" w:rsidTr="00E22179">
        <w:tc>
          <w:tcPr>
            <w:tcW w:w="567" w:type="dxa"/>
          </w:tcPr>
          <w:p w14:paraId="5D2412B8" w14:textId="77777777" w:rsidR="00093AE9" w:rsidRPr="00C85752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405182400" w:edGrp="everyone" w:colFirst="4" w:colLast="4"/>
            <w:permStart w:id="1312975013" w:edGrp="everyone" w:colFirst="5" w:colLast="5"/>
            <w:permEnd w:id="982279476"/>
            <w:permEnd w:id="543708509"/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4BEF17BA" w14:textId="77777777" w:rsidR="00093AE9" w:rsidRPr="009832CA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Compliance with EU Sanctions</w:t>
            </w:r>
          </w:p>
        </w:tc>
        <w:tc>
          <w:tcPr>
            <w:tcW w:w="2421" w:type="dxa"/>
          </w:tcPr>
          <w:p w14:paraId="2E6E1037" w14:textId="77777777" w:rsidR="00093AE9" w:rsidRPr="009832CA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Candidate, parent company, and key subcontractors must not be subject to EU restrictive measures or sanctions in force. Certification required. Any tenderer in violation will be excluded.</w:t>
            </w:r>
          </w:p>
        </w:tc>
        <w:tc>
          <w:tcPr>
            <w:tcW w:w="2551" w:type="dxa"/>
          </w:tcPr>
          <w:p w14:paraId="4F70D90F" w14:textId="77777777" w:rsidR="00093AE9" w:rsidRPr="009832CA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• Signed Sanctions Self-Declaration (Annex III)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br/>
              <w:t>• (Optional) Evidence of sanctions list check</w:t>
            </w:r>
          </w:p>
        </w:tc>
        <w:tc>
          <w:tcPr>
            <w:tcW w:w="2410" w:type="dxa"/>
          </w:tcPr>
          <w:p w14:paraId="17899F2C" w14:textId="77777777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EA155" w14:textId="77777777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E9" w:rsidRPr="00C85752" w14:paraId="3B5C2D11" w14:textId="0C900B7B" w:rsidTr="00E22179">
        <w:tc>
          <w:tcPr>
            <w:tcW w:w="567" w:type="dxa"/>
            <w:vMerge w:val="restart"/>
          </w:tcPr>
          <w:p w14:paraId="441F1E4C" w14:textId="77777777" w:rsidR="00093AE9" w:rsidRPr="00C85752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157461855" w:edGrp="everyone" w:colFirst="4" w:colLast="4"/>
            <w:permStart w:id="348091186" w:edGrp="everyone" w:colFirst="5" w:colLast="5"/>
            <w:permEnd w:id="1405182400"/>
            <w:permEnd w:id="1312975013"/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</w:tcPr>
          <w:p w14:paraId="78DA1AC1" w14:textId="05E0D8B8" w:rsidR="00093AE9" w:rsidRPr="009832CA" w:rsidRDefault="00424AAA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Company Experience</w:t>
            </w:r>
          </w:p>
        </w:tc>
        <w:tc>
          <w:tcPr>
            <w:tcW w:w="2421" w:type="dxa"/>
          </w:tcPr>
          <w:p w14:paraId="62415373" w14:textId="1986CB22" w:rsidR="00093AE9" w:rsidRPr="009832CA" w:rsidRDefault="00093AE9" w:rsidP="00093AE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B85543" w:rsidRPr="009832CA">
              <w:rPr>
                <w:rFonts w:ascii="Times New Roman" w:hAnsi="Times New Roman" w:cs="Times New Roman"/>
                <w:sz w:val="20"/>
                <w:szCs w:val="20"/>
              </w:rPr>
              <w:t>References for work as a general contractor on at least one comparable infrastructure project with a total work value of 30 million EUR completed in the EU/EEA during last 5 years, including commissioning.</w:t>
            </w:r>
          </w:p>
        </w:tc>
        <w:tc>
          <w:tcPr>
            <w:tcW w:w="2551" w:type="dxa"/>
          </w:tcPr>
          <w:p w14:paraId="7F2B4DFF" w14:textId="4092A5E9" w:rsidR="00093AE9" w:rsidRPr="009832CA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• List of references (client, scope, year, value, role)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br/>
              <w:t>• Certificates of satisfactory execution</w:t>
            </w:r>
          </w:p>
        </w:tc>
        <w:tc>
          <w:tcPr>
            <w:tcW w:w="2410" w:type="dxa"/>
          </w:tcPr>
          <w:p w14:paraId="06F55C8C" w14:textId="77777777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1519BF" w14:textId="77777777" w:rsidR="00093AE9" w:rsidRPr="00C85752" w:rsidRDefault="00093AE9" w:rsidP="00093AE9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E9" w:rsidRPr="00C85752" w14:paraId="3675061E" w14:textId="7D89605E" w:rsidTr="00E22179">
        <w:tc>
          <w:tcPr>
            <w:tcW w:w="567" w:type="dxa"/>
            <w:vMerge/>
          </w:tcPr>
          <w:p w14:paraId="5A39C1B6" w14:textId="77777777" w:rsidR="00093AE9" w:rsidRPr="00C85752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203825017" w:edGrp="everyone" w:colFirst="4" w:colLast="4"/>
            <w:permStart w:id="1644382328" w:edGrp="everyone" w:colFirst="5" w:colLast="5"/>
            <w:permEnd w:id="1157461855"/>
            <w:permEnd w:id="348091186"/>
          </w:p>
        </w:tc>
        <w:tc>
          <w:tcPr>
            <w:tcW w:w="1260" w:type="dxa"/>
            <w:vMerge/>
          </w:tcPr>
          <w:p w14:paraId="74C94977" w14:textId="77777777" w:rsidR="00093AE9" w:rsidRPr="009832CA" w:rsidRDefault="00093AE9" w:rsidP="00093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69145F13" w14:textId="77777777" w:rsidR="00093AE9" w:rsidRPr="009832CA" w:rsidRDefault="00093AE9" w:rsidP="00093AE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B. Company portfolio</w:t>
            </w:r>
          </w:p>
        </w:tc>
        <w:tc>
          <w:tcPr>
            <w:tcW w:w="2551" w:type="dxa"/>
          </w:tcPr>
          <w:p w14:paraId="4D905E0D" w14:textId="625EBFF7" w:rsidR="00093AE9" w:rsidRPr="009832CA" w:rsidRDefault="00327ED0" w:rsidP="00093AE9">
            <w:pPr>
              <w:numPr>
                <w:ilvl w:val="0"/>
                <w:numId w:val="3"/>
              </w:numPr>
              <w:ind w:left="25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Company portfolio, including projects built in last 5 years.</w:t>
            </w:r>
          </w:p>
        </w:tc>
        <w:tc>
          <w:tcPr>
            <w:tcW w:w="2410" w:type="dxa"/>
          </w:tcPr>
          <w:p w14:paraId="3802ACA9" w14:textId="77777777" w:rsidR="00093AE9" w:rsidRPr="00C85752" w:rsidRDefault="00093AE9" w:rsidP="00093AE9">
            <w:pPr>
              <w:ind w:left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42E7E4" w14:textId="77777777" w:rsidR="00093AE9" w:rsidRPr="00C85752" w:rsidRDefault="00093AE9" w:rsidP="00093AE9">
            <w:pPr>
              <w:ind w:left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4DF" w:rsidRPr="00C85752" w14:paraId="07B25063" w14:textId="21CF2AD0" w:rsidTr="00E22179">
        <w:tc>
          <w:tcPr>
            <w:tcW w:w="567" w:type="dxa"/>
          </w:tcPr>
          <w:p w14:paraId="1FE5E1CF" w14:textId="77777777" w:rsidR="007854DF" w:rsidRPr="00C85752" w:rsidRDefault="007854DF" w:rsidP="0078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49944448" w:edGrp="everyone" w:colFirst="4" w:colLast="4"/>
            <w:permStart w:id="809791733" w:edGrp="everyone" w:colFirst="5" w:colLast="5"/>
            <w:permEnd w:id="203825017"/>
            <w:permEnd w:id="1644382328"/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511475D3" w14:textId="753CC916" w:rsidR="007854DF" w:rsidRPr="009832CA" w:rsidRDefault="007854DF" w:rsidP="00785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Financial Capacity </w:t>
            </w:r>
          </w:p>
        </w:tc>
        <w:tc>
          <w:tcPr>
            <w:tcW w:w="2421" w:type="dxa"/>
          </w:tcPr>
          <w:p w14:paraId="18F8FF43" w14:textId="30E5A33F" w:rsidR="007854DF" w:rsidRPr="009832CA" w:rsidRDefault="007854DF" w:rsidP="007854D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Average annual turnover of the Group company or JV ≥ €50 million over the last 3 financial years. Positive equity.</w:t>
            </w:r>
          </w:p>
        </w:tc>
        <w:tc>
          <w:tcPr>
            <w:tcW w:w="2551" w:type="dxa"/>
          </w:tcPr>
          <w:p w14:paraId="525CACF5" w14:textId="77777777" w:rsidR="007854DF" w:rsidRPr="009832CA" w:rsidRDefault="007854DF" w:rsidP="007854DF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Audited financial and consolidated statements (last 3 years).</w:t>
            </w:r>
          </w:p>
          <w:p w14:paraId="23657E7D" w14:textId="5558FFDD" w:rsidR="007854DF" w:rsidRPr="009832CA" w:rsidRDefault="007854DF" w:rsidP="007854DF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Declaration of turnover.</w:t>
            </w:r>
          </w:p>
        </w:tc>
        <w:tc>
          <w:tcPr>
            <w:tcW w:w="2410" w:type="dxa"/>
          </w:tcPr>
          <w:p w14:paraId="2187652E" w14:textId="77777777" w:rsidR="007854DF" w:rsidRPr="00C85752" w:rsidRDefault="007854DF" w:rsidP="007854DF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AA27C9" w14:textId="77777777" w:rsidR="007854DF" w:rsidRPr="00C85752" w:rsidRDefault="007854DF" w:rsidP="007854DF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71" w:rsidRPr="00C85752" w14:paraId="4B0EF35B" w14:textId="77777777" w:rsidTr="00E22179">
        <w:tc>
          <w:tcPr>
            <w:tcW w:w="567" w:type="dxa"/>
            <w:vMerge w:val="restart"/>
          </w:tcPr>
          <w:p w14:paraId="27FA8ACE" w14:textId="7C41DE33" w:rsidR="000A5271" w:rsidRPr="00C85752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435329814" w:edGrp="everyone" w:colFirst="4" w:colLast="4"/>
            <w:permStart w:id="273046073" w:edGrp="everyone" w:colFirst="5" w:colLast="5"/>
            <w:permEnd w:id="1549944448"/>
            <w:permEnd w:id="809791733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60" w:type="dxa"/>
            <w:vMerge w:val="restart"/>
          </w:tcPr>
          <w:p w14:paraId="51ABD761" w14:textId="6A99FCA8" w:rsidR="000A5271" w:rsidRPr="009832CA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Professional capacity:</w:t>
            </w:r>
          </w:p>
        </w:tc>
        <w:tc>
          <w:tcPr>
            <w:tcW w:w="2421" w:type="dxa"/>
          </w:tcPr>
          <w:p w14:paraId="48727636" w14:textId="2F0DE8C5" w:rsidR="000A5271" w:rsidRPr="009832CA" w:rsidRDefault="000A5271" w:rsidP="00B66C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A. Evidence of experience of the Responsible Project Manager: at least one reference demonstrating experience of a responsible Project Manager who, within the last five (5) years, has successfully managed and commissioned a construction project with a minimum contract value of EUR 10 million, executed in the capacity of general contractor.</w:t>
            </w:r>
          </w:p>
        </w:tc>
        <w:tc>
          <w:tcPr>
            <w:tcW w:w="2551" w:type="dxa"/>
            <w:vMerge w:val="restart"/>
          </w:tcPr>
          <w:p w14:paraId="4C147A68" w14:textId="77777777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CVs including list of objects managed shall be submitted.</w:t>
            </w:r>
          </w:p>
          <w:p w14:paraId="48A8BA80" w14:textId="77777777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Confirmation letter that the proposed Project Manager and Construction Manager are either currently employed by the tenderer or that a binding commitment exists to conclude an employment or service agreement in the event of contract award.</w:t>
            </w:r>
          </w:p>
          <w:p w14:paraId="0C07AEB9" w14:textId="77777777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Confirmation letter where tenderers confirms that both specialists will be assigned to the ULP-RES WP construction site from the commencement of works. Where this is not possible, specialists with equivalent qualifications and experience may be proposed, subject to the contracting authority’s acceptance.</w:t>
            </w:r>
          </w:p>
          <w:p w14:paraId="6A2DC484" w14:textId="77777777" w:rsidR="000A5271" w:rsidRPr="009832CA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8D8E00E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86CB4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71" w:rsidRPr="00C85752" w14:paraId="7E8474B3" w14:textId="77777777" w:rsidTr="00E22179">
        <w:tc>
          <w:tcPr>
            <w:tcW w:w="567" w:type="dxa"/>
            <w:vMerge/>
          </w:tcPr>
          <w:p w14:paraId="65BC146B" w14:textId="77777777" w:rsidR="000A5271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908656660" w:edGrp="everyone" w:colFirst="5" w:colLast="5"/>
            <w:permEnd w:id="1435329814"/>
            <w:permEnd w:id="273046073"/>
          </w:p>
        </w:tc>
        <w:tc>
          <w:tcPr>
            <w:tcW w:w="1260" w:type="dxa"/>
            <w:vMerge/>
          </w:tcPr>
          <w:p w14:paraId="7B683385" w14:textId="77777777" w:rsidR="000A5271" w:rsidRPr="009832CA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1CB293E5" w14:textId="01ED7B66" w:rsidR="000A5271" w:rsidRPr="009832CA" w:rsidRDefault="000A5271" w:rsidP="0078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B. Evidence of experience of the responsible Site Manager: at least one reference demonstrating experience of a responsible Site Manager who, within the last five (5) years, has successfully managed and commissioned a construction project with a minimum contract value of EUR 10 million, executed in the role of general contractor.</w:t>
            </w:r>
          </w:p>
          <w:p w14:paraId="678D6FAC" w14:textId="09E0805A" w:rsidR="000A5271" w:rsidRPr="009832CA" w:rsidRDefault="000A5271" w:rsidP="00B66C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* The roles of responsible Project Manager and responsible Site Manager shall be performed by </w:t>
            </w:r>
            <w:r w:rsidRPr="00983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 separate individuals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; the same specialist may not be proposed for both roles.</w:t>
            </w:r>
          </w:p>
        </w:tc>
        <w:tc>
          <w:tcPr>
            <w:tcW w:w="2551" w:type="dxa"/>
            <w:vMerge/>
          </w:tcPr>
          <w:p w14:paraId="38020B27" w14:textId="77777777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1729FB3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56945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71" w:rsidRPr="00C85752" w14:paraId="5F0255DE" w14:textId="77777777" w:rsidTr="00E22179">
        <w:tc>
          <w:tcPr>
            <w:tcW w:w="567" w:type="dxa"/>
            <w:vMerge/>
          </w:tcPr>
          <w:p w14:paraId="204E7C7F" w14:textId="77777777" w:rsidR="000A5271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14422225" w:edGrp="everyone" w:colFirst="4" w:colLast="4"/>
            <w:permStart w:id="1564306965" w:edGrp="everyone" w:colFirst="5" w:colLast="5"/>
            <w:permEnd w:id="908656660"/>
          </w:p>
        </w:tc>
        <w:tc>
          <w:tcPr>
            <w:tcW w:w="1260" w:type="dxa"/>
            <w:vMerge/>
          </w:tcPr>
          <w:p w14:paraId="7E0AD180" w14:textId="77777777" w:rsidR="000A5271" w:rsidRPr="009832CA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3ACA67DB" w14:textId="36666BF3" w:rsidR="000A5271" w:rsidRPr="009832CA" w:rsidRDefault="000A5271" w:rsidP="00F51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C. Key Personnel CV’s</w:t>
            </w:r>
          </w:p>
          <w:p w14:paraId="001412A4" w14:textId="77777777" w:rsidR="000A5271" w:rsidRPr="009832CA" w:rsidRDefault="000A5271" w:rsidP="00F51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1BC9DD" w14:textId="6B4E0F1E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Key personnel’s CV’s.</w:t>
            </w:r>
          </w:p>
        </w:tc>
        <w:tc>
          <w:tcPr>
            <w:tcW w:w="2410" w:type="dxa"/>
          </w:tcPr>
          <w:p w14:paraId="4E1BE42D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0D5F00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71" w:rsidRPr="00C85752" w14:paraId="206429C5" w14:textId="77777777" w:rsidTr="00E22179">
        <w:tc>
          <w:tcPr>
            <w:tcW w:w="567" w:type="dxa"/>
            <w:vMerge/>
          </w:tcPr>
          <w:p w14:paraId="52232620" w14:textId="77777777" w:rsidR="000A5271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005996107" w:edGrp="everyone" w:colFirst="4" w:colLast="4"/>
            <w:permStart w:id="1459621076" w:edGrp="everyone" w:colFirst="5" w:colLast="5"/>
            <w:permEnd w:id="514422225"/>
            <w:permEnd w:id="1564306965"/>
          </w:p>
        </w:tc>
        <w:tc>
          <w:tcPr>
            <w:tcW w:w="1260" w:type="dxa"/>
            <w:vMerge/>
          </w:tcPr>
          <w:p w14:paraId="297A7497" w14:textId="77777777" w:rsidR="000A5271" w:rsidRPr="009832CA" w:rsidRDefault="000A5271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59D78BF6" w14:textId="6BB87EC4" w:rsidR="000A5271" w:rsidRPr="009832CA" w:rsidRDefault="000A5271" w:rsidP="00782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D. Organizational Chart.</w:t>
            </w:r>
          </w:p>
        </w:tc>
        <w:tc>
          <w:tcPr>
            <w:tcW w:w="2551" w:type="dxa"/>
          </w:tcPr>
          <w:p w14:paraId="3D2144AB" w14:textId="2B900D58" w:rsidR="000A5271" w:rsidRPr="009832CA" w:rsidRDefault="000A5271" w:rsidP="00B66C92">
            <w:pPr>
              <w:pStyle w:val="ListParagraph"/>
              <w:numPr>
                <w:ilvl w:val="0"/>
                <w:numId w:val="5"/>
              </w:numPr>
              <w:ind w:left="253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Company’s Org chart.</w:t>
            </w:r>
          </w:p>
        </w:tc>
        <w:tc>
          <w:tcPr>
            <w:tcW w:w="2410" w:type="dxa"/>
          </w:tcPr>
          <w:p w14:paraId="405427F7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8E1262" w14:textId="77777777" w:rsidR="000A5271" w:rsidRPr="00C85752" w:rsidRDefault="000A5271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7B4" w:rsidRPr="00C85752" w14:paraId="3C1469B1" w14:textId="51C502AA" w:rsidTr="00E22179">
        <w:tc>
          <w:tcPr>
            <w:tcW w:w="567" w:type="dxa"/>
          </w:tcPr>
          <w:p w14:paraId="5EC2AAAC" w14:textId="4BA7CED8" w:rsidR="00EE77B4" w:rsidRPr="00C85752" w:rsidRDefault="00EE77B4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078486958" w:edGrp="everyone" w:colFirst="4" w:colLast="4"/>
            <w:permStart w:id="328940471" w:edGrp="everyone" w:colFirst="5" w:colLast="5"/>
            <w:permEnd w:id="1005996107"/>
            <w:permEnd w:id="1459621076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D1A77FA" w14:textId="5AA8F22C" w:rsidR="00EE77B4" w:rsidRPr="009832CA" w:rsidRDefault="00EE77B4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Sustainability &amp; Compliance </w:t>
            </w:r>
          </w:p>
        </w:tc>
        <w:tc>
          <w:tcPr>
            <w:tcW w:w="2421" w:type="dxa"/>
          </w:tcPr>
          <w:p w14:paraId="2B799673" w14:textId="3BAE79F2" w:rsidR="00EE77B4" w:rsidRPr="009832CA" w:rsidRDefault="00EE77B4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Statement of compliance with EU environmental and social standards. Evidence of sustainable supply chain management, including exclusion of forced labor and high-risk suppliers outside the EU.</w:t>
            </w:r>
          </w:p>
        </w:tc>
        <w:tc>
          <w:tcPr>
            <w:tcW w:w="2551" w:type="dxa"/>
          </w:tcPr>
          <w:p w14:paraId="0E2DD305" w14:textId="77777777" w:rsidR="00F80502" w:rsidRPr="009832CA" w:rsidRDefault="00EE77B4" w:rsidP="00F80502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Signed Sustainability &amp; Compliance Statement (Annex IV)</w:t>
            </w:r>
          </w:p>
          <w:p w14:paraId="728D9184" w14:textId="3E4C3F86" w:rsidR="00EE77B4" w:rsidRPr="009832CA" w:rsidRDefault="00EE77B4" w:rsidP="00F80502">
            <w:pPr>
              <w:pStyle w:val="ListParagraph"/>
              <w:numPr>
                <w:ilvl w:val="0"/>
                <w:numId w:val="5"/>
              </w:numPr>
              <w:ind w:left="174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Supply chain policy confirmation</w:t>
            </w:r>
          </w:p>
        </w:tc>
        <w:tc>
          <w:tcPr>
            <w:tcW w:w="2410" w:type="dxa"/>
          </w:tcPr>
          <w:p w14:paraId="7E67DF2F" w14:textId="77777777" w:rsidR="00EE77B4" w:rsidRPr="00C85752" w:rsidRDefault="00EE77B4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0419E3" w14:textId="77777777" w:rsidR="00EE77B4" w:rsidRPr="00C85752" w:rsidRDefault="00EE77B4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83" w:rsidRPr="00C85752" w14:paraId="5A69A6EB" w14:textId="77777777" w:rsidTr="00E22179">
        <w:tc>
          <w:tcPr>
            <w:tcW w:w="567" w:type="dxa"/>
            <w:vMerge w:val="restart"/>
          </w:tcPr>
          <w:p w14:paraId="7E043095" w14:textId="400459C9" w:rsidR="00E74683" w:rsidRDefault="00E74683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39656330" w:edGrp="everyone" w:colFirst="4" w:colLast="4"/>
            <w:permStart w:id="2059491436" w:edGrp="everyone" w:colFirst="5" w:colLast="5"/>
            <w:permEnd w:id="1078486958"/>
            <w:permEnd w:id="328940471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</w:tcPr>
          <w:p w14:paraId="01C8B413" w14:textId="73C2EC34" w:rsidR="00E74683" w:rsidRPr="009832CA" w:rsidRDefault="00E74683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Technical Capacity</w:t>
            </w:r>
          </w:p>
        </w:tc>
        <w:tc>
          <w:tcPr>
            <w:tcW w:w="2421" w:type="dxa"/>
          </w:tcPr>
          <w:p w14:paraId="0BB0FEC5" w14:textId="051B8536" w:rsidR="00E74683" w:rsidRPr="009832CA" w:rsidRDefault="00E74683" w:rsidP="00EC5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 xml:space="preserve">A. Meeting the TSO (Latvian electricity transmission system 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operator AS “Augstsprieguma tīkls”) qualification requirements (See Annex No.VI)</w:t>
            </w:r>
          </w:p>
        </w:tc>
        <w:tc>
          <w:tcPr>
            <w:tcW w:w="2551" w:type="dxa"/>
          </w:tcPr>
          <w:p w14:paraId="202A7216" w14:textId="06903B78" w:rsidR="00E74683" w:rsidRPr="009832CA" w:rsidRDefault="00E74683" w:rsidP="00F80502">
            <w:pPr>
              <w:pStyle w:val="ListParagraph"/>
              <w:numPr>
                <w:ilvl w:val="0"/>
                <w:numId w:val="7"/>
              </w:numPr>
              <w:ind w:left="174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Confirmation letter in English language from Contractor that their </w:t>
            </w:r>
            <w:r w:rsidRPr="009832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subcontractor are in compliance for contractor requirements specified by TSO.</w:t>
            </w:r>
          </w:p>
        </w:tc>
        <w:tc>
          <w:tcPr>
            <w:tcW w:w="2410" w:type="dxa"/>
          </w:tcPr>
          <w:p w14:paraId="1767680A" w14:textId="77777777" w:rsidR="00E74683" w:rsidRPr="00C85752" w:rsidRDefault="00E74683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EF8BF" w14:textId="77777777" w:rsidR="00E74683" w:rsidRPr="00C85752" w:rsidRDefault="00E74683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83" w:rsidRPr="00C85752" w14:paraId="13BC5B8C" w14:textId="77777777" w:rsidTr="00E22179">
        <w:tc>
          <w:tcPr>
            <w:tcW w:w="567" w:type="dxa"/>
            <w:vMerge/>
          </w:tcPr>
          <w:p w14:paraId="469DA20A" w14:textId="77777777" w:rsidR="00E74683" w:rsidRDefault="00E74683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884947048" w:edGrp="everyone" w:colFirst="4" w:colLast="4"/>
            <w:permStart w:id="2048068871" w:edGrp="everyone" w:colFirst="5" w:colLast="5"/>
            <w:permEnd w:id="1539656330"/>
            <w:permEnd w:id="2059491436"/>
          </w:p>
        </w:tc>
        <w:tc>
          <w:tcPr>
            <w:tcW w:w="1260" w:type="dxa"/>
            <w:vMerge/>
          </w:tcPr>
          <w:p w14:paraId="285E223D" w14:textId="77777777" w:rsidR="00E74683" w:rsidRPr="009832CA" w:rsidRDefault="00E74683" w:rsidP="00EE7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</w:tcPr>
          <w:p w14:paraId="3E545860" w14:textId="5D05890B" w:rsidR="00E74683" w:rsidRPr="009832CA" w:rsidRDefault="00E74683" w:rsidP="00EC5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B. Experience with 330kV substation construction works</w:t>
            </w:r>
          </w:p>
        </w:tc>
        <w:tc>
          <w:tcPr>
            <w:tcW w:w="2551" w:type="dxa"/>
          </w:tcPr>
          <w:p w14:paraId="44CF2906" w14:textId="05293753" w:rsidR="00E74683" w:rsidRPr="009832CA" w:rsidRDefault="00E74683" w:rsidP="00F80502">
            <w:pPr>
              <w:pStyle w:val="ListParagraph"/>
              <w:numPr>
                <w:ilvl w:val="0"/>
                <w:numId w:val="7"/>
              </w:numPr>
              <w:ind w:left="174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832CA">
              <w:rPr>
                <w:rFonts w:ascii="Times New Roman" w:hAnsi="Times New Roman" w:cs="Times New Roman"/>
                <w:sz w:val="20"/>
                <w:szCs w:val="20"/>
              </w:rPr>
              <w:t>Reference of experience in 330kV substation construction works in last five years. Reference must include Employer contacts.</w:t>
            </w:r>
          </w:p>
        </w:tc>
        <w:tc>
          <w:tcPr>
            <w:tcW w:w="2410" w:type="dxa"/>
          </w:tcPr>
          <w:p w14:paraId="5A65B653" w14:textId="77777777" w:rsidR="00E74683" w:rsidRPr="00C85752" w:rsidRDefault="00E74683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10849E" w14:textId="77777777" w:rsidR="00E74683" w:rsidRPr="00C85752" w:rsidRDefault="00E74683" w:rsidP="00EE77B4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92" w:rsidRPr="00C85752" w14:paraId="703650DE" w14:textId="4E61E30B" w:rsidTr="00E22179">
        <w:tc>
          <w:tcPr>
            <w:tcW w:w="567" w:type="dxa"/>
          </w:tcPr>
          <w:p w14:paraId="76278523" w14:textId="28A9D71B" w:rsidR="00B66C92" w:rsidRPr="00C85752" w:rsidRDefault="00536DCB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06086894" w:edGrp="everyone" w:colFirst="4" w:colLast="4"/>
            <w:permStart w:id="382541699" w:edGrp="everyone" w:colFirst="5" w:colLast="5"/>
            <w:permEnd w:id="1884947048"/>
            <w:permEnd w:id="2048068871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652B87BF" w14:textId="70D88464" w:rsidR="00B66C92" w:rsidRPr="00C85752" w:rsidRDefault="00B66C92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752">
              <w:rPr>
                <w:rFonts w:ascii="Times New Roman" w:hAnsi="Times New Roman" w:cs="Times New Roman"/>
                <w:sz w:val="20"/>
                <w:szCs w:val="20"/>
              </w:rPr>
              <w:t xml:space="preserve">No conflict of interest </w:t>
            </w:r>
          </w:p>
        </w:tc>
        <w:tc>
          <w:tcPr>
            <w:tcW w:w="2421" w:type="dxa"/>
          </w:tcPr>
          <w:p w14:paraId="5203AA4A" w14:textId="77777777" w:rsidR="00B66C92" w:rsidRPr="00C85752" w:rsidRDefault="00B66C92" w:rsidP="00B6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Statement of absence of conflict of interest under Article 61 of Regulation (EU, Euratom) 2018/1046</w:t>
            </w:r>
          </w:p>
        </w:tc>
        <w:tc>
          <w:tcPr>
            <w:tcW w:w="2551" w:type="dxa"/>
          </w:tcPr>
          <w:p w14:paraId="71A8B50B" w14:textId="69941437" w:rsidR="00B66C92" w:rsidRPr="00C85752" w:rsidRDefault="00B66C92" w:rsidP="00B66C92">
            <w:pPr>
              <w:ind w:left="1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752">
              <w:rPr>
                <w:rFonts w:ascii="Times New Roman" w:hAnsi="Times New Roman" w:cs="Times New Roman"/>
                <w:sz w:val="20"/>
                <w:szCs w:val="20"/>
              </w:rPr>
              <w:t>No conflict of interest Statement (Annex V)</w:t>
            </w:r>
          </w:p>
        </w:tc>
        <w:tc>
          <w:tcPr>
            <w:tcW w:w="2410" w:type="dxa"/>
          </w:tcPr>
          <w:p w14:paraId="38C2C7AE" w14:textId="77777777" w:rsidR="00B66C92" w:rsidRPr="00C85752" w:rsidRDefault="00B66C92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500513" w14:textId="77777777" w:rsidR="00B66C92" w:rsidRPr="00C85752" w:rsidRDefault="00B66C92" w:rsidP="00B66C92">
            <w:pPr>
              <w:ind w:left="1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506086894"/>
      <w:permEnd w:id="382541699"/>
    </w:tbl>
    <w:p w14:paraId="3DCC8234" w14:textId="77777777" w:rsidR="00B447E7" w:rsidRDefault="00B447E7"/>
    <w:sectPr w:rsidR="00B447E7" w:rsidSect="00E22179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8551" w14:textId="77777777" w:rsidR="00271DD0" w:rsidRDefault="00271DD0" w:rsidP="00C85752">
      <w:pPr>
        <w:spacing w:after="0" w:line="240" w:lineRule="auto"/>
      </w:pPr>
      <w:r>
        <w:separator/>
      </w:r>
    </w:p>
  </w:endnote>
  <w:endnote w:type="continuationSeparator" w:id="0">
    <w:p w14:paraId="205E1F6B" w14:textId="77777777" w:rsidR="00271DD0" w:rsidRDefault="00271DD0" w:rsidP="00C8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459E" w14:textId="77777777" w:rsidR="00C85752" w:rsidRPr="0015168C" w:rsidRDefault="00C85752" w:rsidP="00C85752">
    <w:pPr>
      <w:pStyle w:val="Footer"/>
    </w:pPr>
    <w:r w:rsidRPr="0015168C">
      <w:rPr>
        <w:noProof/>
      </w:rPr>
      <w:drawing>
        <wp:inline distT="0" distB="0" distL="0" distR="0" wp14:anchorId="29E06616" wp14:editId="20B92F43">
          <wp:extent cx="5486400" cy="209550"/>
          <wp:effectExtent l="0" t="0" r="0" b="0"/>
          <wp:docPr id="22021026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23E163F1" w14:textId="77777777" w:rsidR="00C85752" w:rsidRPr="0015168C" w:rsidRDefault="00C85752" w:rsidP="00C85752">
    <w:pPr>
      <w:pStyle w:val="Footer"/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18C3C81B" w14:textId="77777777" w:rsidR="00C85752" w:rsidRPr="0015168C" w:rsidRDefault="00C85752" w:rsidP="00C85752">
    <w:pPr>
      <w:pStyle w:val="Footer"/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E52E" w14:textId="77777777" w:rsidR="00271DD0" w:rsidRDefault="00271DD0" w:rsidP="00C85752">
      <w:pPr>
        <w:spacing w:after="0" w:line="240" w:lineRule="auto"/>
      </w:pPr>
      <w:r>
        <w:separator/>
      </w:r>
    </w:p>
  </w:footnote>
  <w:footnote w:type="continuationSeparator" w:id="0">
    <w:p w14:paraId="34AFE623" w14:textId="77777777" w:rsidR="00271DD0" w:rsidRDefault="00271DD0" w:rsidP="00C8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E07D" w14:textId="302066DC" w:rsidR="00C85752" w:rsidRDefault="00C85752">
    <w:pPr>
      <w:pStyle w:val="Header"/>
    </w:pPr>
    <w:r>
      <w:rPr>
        <w:noProof/>
      </w:rPr>
      <w:drawing>
        <wp:inline distT="0" distB="0" distL="0" distR="0" wp14:anchorId="6616CA7B" wp14:editId="1362B23E">
          <wp:extent cx="1544955" cy="269240"/>
          <wp:effectExtent l="0" t="0" r="0" b="0"/>
          <wp:docPr id="11028793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05D64"/>
    <w:multiLevelType w:val="hybridMultilevel"/>
    <w:tmpl w:val="6FAEF342"/>
    <w:lvl w:ilvl="0" w:tplc="8FDA3498">
      <w:numFmt w:val="bullet"/>
      <w:lvlText w:val="•"/>
      <w:lvlJc w:val="left"/>
      <w:pPr>
        <w:ind w:left="884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4E0B3FF7"/>
    <w:multiLevelType w:val="hybridMultilevel"/>
    <w:tmpl w:val="6384377C"/>
    <w:lvl w:ilvl="0" w:tplc="8FDA3498">
      <w:numFmt w:val="bullet"/>
      <w:lvlText w:val="•"/>
      <w:lvlJc w:val="left"/>
      <w:pPr>
        <w:ind w:left="688" w:hanging="360"/>
      </w:pPr>
      <w:rPr>
        <w:rFonts w:ascii="Times New Roman" w:eastAsiaTheme="minorEastAs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4F99675B"/>
    <w:multiLevelType w:val="hybridMultilevel"/>
    <w:tmpl w:val="AC2CB22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7F57"/>
    <w:multiLevelType w:val="hybridMultilevel"/>
    <w:tmpl w:val="877E8E36"/>
    <w:lvl w:ilvl="0" w:tplc="3F3C68EE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52735381"/>
    <w:multiLevelType w:val="hybridMultilevel"/>
    <w:tmpl w:val="7CF8A55E"/>
    <w:lvl w:ilvl="0" w:tplc="3F3C68EE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5BCC6D58"/>
    <w:multiLevelType w:val="hybridMultilevel"/>
    <w:tmpl w:val="0D607BDE"/>
    <w:lvl w:ilvl="0" w:tplc="3F3C68EE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  <w:sz w:val="18"/>
        <w:szCs w:val="18"/>
      </w:rPr>
    </w:lvl>
    <w:lvl w:ilvl="1" w:tplc="042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C00037F"/>
    <w:multiLevelType w:val="hybridMultilevel"/>
    <w:tmpl w:val="95100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9114">
    <w:abstractNumId w:val="6"/>
  </w:num>
  <w:num w:numId="2" w16cid:durableId="2134670586">
    <w:abstractNumId w:val="3"/>
  </w:num>
  <w:num w:numId="3" w16cid:durableId="283661569">
    <w:abstractNumId w:val="5"/>
  </w:num>
  <w:num w:numId="4" w16cid:durableId="1199051795">
    <w:abstractNumId w:val="4"/>
  </w:num>
  <w:num w:numId="5" w16cid:durableId="424113568">
    <w:abstractNumId w:val="1"/>
  </w:num>
  <w:num w:numId="6" w16cid:durableId="724522481">
    <w:abstractNumId w:val="2"/>
  </w:num>
  <w:num w:numId="7" w16cid:durableId="45988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S4I8bHuziurtRGHbxgJhV5PO7N8zw7/S8mrLPUu5qZ/h1/1BkWGHCFKSGXq4EU7CNoDjGssUpKYdowaHO8VDPg==" w:salt="GFHUTstnq8XDqkepATIQ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93AE9"/>
    <w:rsid w:val="000A5271"/>
    <w:rsid w:val="00104C1B"/>
    <w:rsid w:val="00123223"/>
    <w:rsid w:val="00147ED4"/>
    <w:rsid w:val="001D046A"/>
    <w:rsid w:val="001F1088"/>
    <w:rsid w:val="00271DD0"/>
    <w:rsid w:val="002751EE"/>
    <w:rsid w:val="002D4B07"/>
    <w:rsid w:val="00327ED0"/>
    <w:rsid w:val="003D4097"/>
    <w:rsid w:val="003E1092"/>
    <w:rsid w:val="003F789D"/>
    <w:rsid w:val="0041439B"/>
    <w:rsid w:val="00424225"/>
    <w:rsid w:val="00424AAA"/>
    <w:rsid w:val="004346F6"/>
    <w:rsid w:val="005058DD"/>
    <w:rsid w:val="00511B26"/>
    <w:rsid w:val="005200BF"/>
    <w:rsid w:val="0052122A"/>
    <w:rsid w:val="00536DCB"/>
    <w:rsid w:val="00611C47"/>
    <w:rsid w:val="007434F1"/>
    <w:rsid w:val="0078249C"/>
    <w:rsid w:val="007826C3"/>
    <w:rsid w:val="007854DF"/>
    <w:rsid w:val="007B364E"/>
    <w:rsid w:val="007D2680"/>
    <w:rsid w:val="007F68FA"/>
    <w:rsid w:val="0080153D"/>
    <w:rsid w:val="00814A15"/>
    <w:rsid w:val="00817F8A"/>
    <w:rsid w:val="00831747"/>
    <w:rsid w:val="00864D4F"/>
    <w:rsid w:val="00945F10"/>
    <w:rsid w:val="00981721"/>
    <w:rsid w:val="009832CA"/>
    <w:rsid w:val="009B757A"/>
    <w:rsid w:val="00B04FAC"/>
    <w:rsid w:val="00B447E7"/>
    <w:rsid w:val="00B52699"/>
    <w:rsid w:val="00B65DD2"/>
    <w:rsid w:val="00B66C92"/>
    <w:rsid w:val="00B85543"/>
    <w:rsid w:val="00BD0CCE"/>
    <w:rsid w:val="00C85752"/>
    <w:rsid w:val="00CC6F60"/>
    <w:rsid w:val="00D03F08"/>
    <w:rsid w:val="00DE6D26"/>
    <w:rsid w:val="00E22179"/>
    <w:rsid w:val="00E27EB2"/>
    <w:rsid w:val="00E74683"/>
    <w:rsid w:val="00EB3F37"/>
    <w:rsid w:val="00EC58C0"/>
    <w:rsid w:val="00EE09D9"/>
    <w:rsid w:val="00EE77B4"/>
    <w:rsid w:val="00EF0A12"/>
    <w:rsid w:val="00EF27B8"/>
    <w:rsid w:val="00F51D75"/>
    <w:rsid w:val="00F71E20"/>
    <w:rsid w:val="00F80502"/>
    <w:rsid w:val="00F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FB0A"/>
  <w15:chartTrackingRefBased/>
  <w15:docId w15:val="{05EF8836-B061-4F11-94DD-D8324EFE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5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52"/>
  </w:style>
  <w:style w:type="paragraph" w:styleId="Footer">
    <w:name w:val="footer"/>
    <w:basedOn w:val="Normal"/>
    <w:link w:val="FooterChar"/>
    <w:uiPriority w:val="99"/>
    <w:unhideWhenUsed/>
    <w:rsid w:val="00C8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52"/>
  </w:style>
  <w:style w:type="character" w:styleId="CommentReference">
    <w:name w:val="annotation reference"/>
    <w:basedOn w:val="DefaultParagraphFont"/>
    <w:uiPriority w:val="99"/>
    <w:semiHidden/>
    <w:unhideWhenUsed/>
    <w:rsid w:val="00C85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752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CF4E9-B3A1-49BE-BC1B-C693DB417E4A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2.xml><?xml version="1.0" encoding="utf-8"?>
<ds:datastoreItem xmlns:ds="http://schemas.openxmlformats.org/officeDocument/2006/customXml" ds:itemID="{93F64EC2-4307-472B-BAC1-47C545EEA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13BDE-9CF0-4590-ABA3-0F7B9042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664</Words>
  <Characters>3789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Rinalds Būmanis</dc:creator>
  <cp:keywords/>
  <dc:description/>
  <cp:lastModifiedBy>Kārlis Pūriņš</cp:lastModifiedBy>
  <cp:revision>37</cp:revision>
  <dcterms:created xsi:type="dcterms:W3CDTF">2026-01-23T10:15:00Z</dcterms:created>
  <dcterms:modified xsi:type="dcterms:W3CDTF">2026-02-02T08:08:00Z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